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360" w:after="360" w:line="276"/>
        <w:ind w:right="864" w:left="864" w:firstLine="0"/>
        <w:jc w:val="center"/>
        <w:rPr>
          <w:rFonts w:ascii="Bodoni MT Black" w:hAnsi="Bodoni MT Black" w:cs="Bodoni MT Black" w:eastAsia="Bodoni MT Black"/>
          <w:b/>
          <w:color w:val="auto"/>
          <w:spacing w:val="0"/>
          <w:position w:val="0"/>
          <w:sz w:val="36"/>
          <w:shd w:fill="auto" w:val="clear"/>
        </w:rPr>
      </w:pPr>
      <w:r>
        <w:object w:dxaOrig="1255" w:dyaOrig="1255">
          <v:rect xmlns:o="urn:schemas-microsoft-com:office:office" xmlns:v="urn:schemas-microsoft-com:vml" id="rectole0000000000" style="width:62.750000pt;height:62.7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Calibri" w:hAnsi="Calibri" w:cs="Calibri" w:eastAsia="Calibri"/>
          <w:i/>
          <w:color w:val="000000"/>
          <w:spacing w:val="0"/>
          <w:position w:val="0"/>
          <w:sz w:val="28"/>
          <w:shd w:fill="auto" w:val="clear"/>
        </w:rPr>
        <w:t xml:space="preserve">Dominican-American Communitarian Association,</w:t>
      </w:r>
      <w:r>
        <w:rPr>
          <w:rFonts w:ascii="Bodoni MT Black" w:hAnsi="Bodoni MT Black" w:cs="Bodoni MT Black" w:eastAsia="Bodoni MT Black"/>
          <w:b/>
          <w:color w:val="auto"/>
          <w:spacing w:val="0"/>
          <w:position w:val="0"/>
          <w:sz w:val="20"/>
          <w:shd w:fill="auto" w:val="clear"/>
        </w:rPr>
        <w:t xml:space="preserve">DACANJI &amp;HISPANIC  HEALTH PROFESSIONALS ASSOCIATION,INC,NY</w:t>
      </w:r>
    </w:p>
    <w:p>
      <w:pPr>
        <w:spacing w:before="0" w:after="10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0"/>
          <w:shd w:fill="auto" w:val="clear"/>
        </w:rPr>
        <w:t xml:space="preserve">XVII Annual Community Health Fair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“Decide to Be Healthy”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Location: Dr. Herbert Richardson School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318 Stockton St, New Jersey 08861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Confirmation Form</w:t>
      </w:r>
    </w:p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000000"/>
          <w:spacing w:val="0"/>
          <w:position w:val="0"/>
          <w:sz w:val="20"/>
          <w:shd w:fill="auto" w:val="clear"/>
        </w:rPr>
        <w:t xml:space="preserve">You are invited to attend one of Middlesex County’s most energizing Annual Community Health Fairs, “Decide to Be Healthy” with the participation of local hospitals; over 25 medical screening services, more than 75 community based organizations; cultural activities; and more than 1,000 participants</w:t>
      </w:r>
      <w:r>
        <w:rPr>
          <w:rFonts w:ascii="Calibri" w:hAnsi="Calibri" w:cs="Calibri" w:eastAsia="Calibri"/>
          <w:b/>
          <w:color w:val="000000"/>
          <w:spacing w:val="0"/>
          <w:position w:val="0"/>
          <w:sz w:val="28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4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FF0000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FF0000"/>
          <w:spacing w:val="0"/>
          <w:position w:val="0"/>
          <w:sz w:val="32"/>
          <w:shd w:fill="auto" w:val="clear"/>
        </w:rPr>
        <w:t xml:space="preserve">Date:  Sunday, June 24,2018  Time:  10:00 A.M. to 3:00 P.M.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Dr. A. Restituyo (732) 277-964, e- mail:  info@ahpsi.org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Fax: 732-725-0868.  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32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0"/>
          <w:shd w:fill="auto" w:val="clear"/>
        </w:rPr>
        <w:t xml:space="preserve">Please Complete this Form and Return by Friday, May  18,2018</w:t>
      </w:r>
    </w:p>
    <w:p>
      <w:pPr>
        <w:spacing w:before="0" w:after="0" w:line="240"/>
        <w:ind w:right="0" w:left="0" w:firstLine="0"/>
        <w:jc w:val="center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4669"/>
        <w:gridCol w:w="4691"/>
      </w:tblGrid>
      <w:tr>
        <w:trPr>
          <w:trHeight w:val="1" w:hRule="atLeast"/>
          <w:jc w:val="left"/>
        </w:trPr>
        <w:tc>
          <w:tcPr>
            <w:tcW w:w="466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7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4"/>
                <w:shd w:fill="auto" w:val="clear"/>
              </w:rPr>
              <w:t xml:space="preserve">Yes, I will attend</w:t>
            </w:r>
          </w:p>
        </w:tc>
        <w:tc>
          <w:tcPr>
            <w:tcW w:w="469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7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4"/>
                <w:shd w:fill="auto" w:val="clear"/>
              </w:rPr>
              <w:t xml:space="preserve">Health Related Services</w:t>
            </w:r>
          </w:p>
        </w:tc>
      </w:tr>
      <w:tr>
        <w:trPr>
          <w:trHeight w:val="1" w:hRule="atLeast"/>
          <w:jc w:val="left"/>
        </w:trPr>
        <w:tc>
          <w:tcPr>
            <w:tcW w:w="466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7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4"/>
                <w:shd w:fill="auto" w:val="clear"/>
              </w:rPr>
              <w:t xml:space="preserve">No, I will not attend</w:t>
            </w:r>
          </w:p>
        </w:tc>
        <w:tc>
          <w:tcPr>
            <w:tcW w:w="469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7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4"/>
                <w:shd w:fill="auto" w:val="clear"/>
              </w:rPr>
              <w:t xml:space="preserve">Mini Conference</w:t>
            </w:r>
          </w:p>
        </w:tc>
      </w:tr>
      <w:tr>
        <w:trPr>
          <w:trHeight w:val="1" w:hRule="atLeast"/>
          <w:jc w:val="left"/>
        </w:trPr>
        <w:tc>
          <w:tcPr>
            <w:tcW w:w="466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7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4"/>
                <w:shd w:fill="auto" w:val="clear"/>
              </w:rPr>
              <w:t xml:space="preserve">Need Table and Chairs</w:t>
            </w:r>
          </w:p>
          <w:p>
            <w:pPr>
              <w:numPr>
                <w:ilvl w:val="0"/>
                <w:numId w:val="7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4"/>
                <w:shd w:fill="auto" w:val="clear"/>
              </w:rPr>
              <w:t xml:space="preserve">Need  Electrical Outlet</w:t>
            </w:r>
          </w:p>
        </w:tc>
        <w:tc>
          <w:tcPr>
            <w:tcW w:w="469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7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4"/>
                <w:shd w:fill="auto" w:val="clear"/>
              </w:rPr>
              <w:t xml:space="preserve">Education</w:t>
            </w:r>
          </w:p>
        </w:tc>
      </w:tr>
      <w:tr>
        <w:trPr>
          <w:trHeight w:val="1" w:hRule="atLeast"/>
          <w:jc w:val="left"/>
        </w:trPr>
        <w:tc>
          <w:tcPr>
            <w:tcW w:w="466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144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69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4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4"/>
                <w:shd w:fill="auto" w:val="clear"/>
              </w:rPr>
              <w:t xml:space="preserve">Cultural Entertainment</w:t>
            </w:r>
          </w:p>
        </w:tc>
      </w:tr>
      <w:tr>
        <w:trPr>
          <w:trHeight w:val="1" w:hRule="atLeast"/>
          <w:jc w:val="left"/>
        </w:trPr>
        <w:tc>
          <w:tcPr>
            <w:tcW w:w="466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69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numPr>
                <w:ilvl w:val="0"/>
                <w:numId w:val="17"/>
              </w:numPr>
              <w:spacing w:before="0" w:after="0" w:line="240"/>
              <w:ind w:right="0" w:left="720" w:hanging="360"/>
              <w:jc w:val="left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24"/>
                <w:shd w:fill="auto" w:val="clear"/>
              </w:rPr>
              <w:t xml:space="preserve">Mobile services- Parking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tbl>
      <w:tblPr/>
      <w:tblGrid>
        <w:gridCol w:w="9350"/>
      </w:tblGrid>
      <w:tr>
        <w:trPr>
          <w:trHeight w:val="1" w:hRule="atLeast"/>
          <w:jc w:val="left"/>
        </w:trPr>
        <w:tc>
          <w:tcPr>
            <w:tcW w:w="93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spacing w:val="0"/>
                <w:position w:val="0"/>
              </w:rPr>
            </w:pPr>
            <w:r>
              <w:rPr>
                <w:rFonts w:ascii="Calibri" w:hAnsi="Calibri" w:cs="Calibri" w:eastAsia="Calibri"/>
                <w:b/>
                <w:color w:val="002060"/>
                <w:spacing w:val="0"/>
                <w:position w:val="0"/>
                <w:sz w:val="18"/>
                <w:shd w:fill="auto" w:val="clear"/>
              </w:rPr>
              <w:t xml:space="preserve">What are your Requirements? Requerimientos especiales?</w:t>
            </w:r>
          </w:p>
        </w:tc>
      </w:tr>
      <w:tr>
        <w:trPr>
          <w:trHeight w:val="1" w:hRule="atLeast"/>
          <w:jc w:val="left"/>
        </w:trPr>
        <w:tc>
          <w:tcPr>
            <w:tcW w:w="93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3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35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Name: ______________________________________________________________________________</w:t>
      </w:r>
    </w:p>
    <w:p>
      <w:pPr>
        <w:spacing w:before="0" w:after="120" w:line="240"/>
        <w:ind w:right="0" w:left="0" w:firstLine="0"/>
        <w:jc w:val="left"/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b/>
          <w:color w:val="002060"/>
          <w:spacing w:val="0"/>
          <w:position w:val="0"/>
          <w:sz w:val="22"/>
          <w:shd w:fill="auto" w:val="clear"/>
        </w:rPr>
        <w:t xml:space="preserve">Contact: Address &amp; Phone/E-mail: _______________________________________________________________________________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num w:numId="7">
    <w:abstractNumId w:val="24"/>
  </w:num>
  <w:num w:numId="9">
    <w:abstractNumId w:val="18"/>
  </w:num>
  <w:num w:numId="11">
    <w:abstractNumId w:val="12"/>
  </w:num>
  <w:num w:numId="14">
    <w:abstractNumId w:val="6"/>
  </w:num>
  <w:num w:numId="1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embeddings/oleObject0.bin" Id="docRId0" Type="http://schemas.openxmlformats.org/officeDocument/2006/relationships/oleObject"/><Relationship Target="media/image0.wmf" Id="docRId1" Type="http://schemas.openxmlformats.org/officeDocument/2006/relationships/image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