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color="4f81bd" w:space="10" w:sz="4" w:val="single"/>
          <w:left w:space="0" w:sz="0" w:val="nil"/>
          <w:bottom w:color="4f81bd" w:space="10" w:sz="4" w:val="single"/>
          <w:right w:space="0" w:sz="0" w:val="nil"/>
          <w:between w:space="0" w:sz="0" w:val="nil"/>
        </w:pBdr>
        <w:shd w:fill="auto" w:val="clear"/>
        <w:spacing w:after="360" w:before="360" w:line="276" w:lineRule="auto"/>
        <w:ind w:left="864" w:right="864" w:hanging="864"/>
        <w:jc w:val="center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</w:t>
      </w:r>
      <w:r w:rsidDel="00000000" w:rsidR="00000000" w:rsidRPr="00000000">
        <w:rPr>
          <w:i w:val="1"/>
          <w:sz w:val="28"/>
          <w:szCs w:val="28"/>
          <w:rtl w:val="0"/>
        </w:rPr>
        <w:t xml:space="preserve">esfile y festival Dominicano condado de Union,New Jersey. </w:t>
      </w:r>
      <w:r w:rsidDel="00000000" w:rsidR="00000000" w:rsidRPr="00000000">
        <w:rPr>
          <w:i w:val="1"/>
          <w:sz w:val="28"/>
          <w:szCs w:val="28"/>
        </w:rPr>
        <w:drawing>
          <wp:inline distB="114300" distT="114300" distL="114300" distR="114300">
            <wp:extent cx="468369" cy="685206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8369" cy="6852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-319087</wp:posOffset>
            </wp:positionH>
            <wp:positionV relativeFrom="paragraph">
              <wp:posOffset>219075</wp:posOffset>
            </wp:positionV>
            <wp:extent cx="604838" cy="604838"/>
            <wp:effectExtent b="0" l="0" r="0" t="0"/>
            <wp:wrapSquare wrapText="bothSides" distB="0" distT="0" distL="0" distR="0"/>
            <wp:docPr descr="C:\Users\sousade\Desktop\hispanic.png" id="2" name="image2.png"/>
            <a:graphic>
              <a:graphicData uri="http://schemas.openxmlformats.org/drawingml/2006/picture">
                <pic:pic>
                  <pic:nvPicPr>
                    <pic:cNvPr descr="C:\Users\sousade\Desktop\hispanic.png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4838" cy="6048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spacing w:after="0" w:lineRule="auto"/>
        <w:jc w:val="left"/>
        <w:rPr>
          <w:rFonts w:ascii="Bodoni" w:cs="Bodoni" w:eastAsia="Bodoni" w:hAnsi="Bodoni"/>
          <w:b w:val="1"/>
          <w:sz w:val="14"/>
          <w:szCs w:val="14"/>
        </w:rPr>
      </w:pPr>
      <w:r w:rsidDel="00000000" w:rsidR="00000000" w:rsidRPr="00000000">
        <w:rPr>
          <w:rFonts w:ascii="Bodoni" w:cs="Bodoni" w:eastAsia="Bodoni" w:hAnsi="Bodoni"/>
          <w:b w:val="1"/>
          <w:sz w:val="14"/>
          <w:szCs w:val="14"/>
          <w:rtl w:val="0"/>
        </w:rPr>
        <w:t xml:space="preserve">&amp; HISPANIC HEALTH PROFESSIONALS ASSOCIATION, INC, NY</w:t>
      </w:r>
    </w:p>
    <w:p w:rsidR="00000000" w:rsidDel="00000000" w:rsidP="00000000" w:rsidRDefault="00000000" w:rsidRPr="00000000" w14:paraId="00000003">
      <w:pPr>
        <w:pageBreakBefore w:val="0"/>
        <w:spacing w:after="0" w:line="240" w:lineRule="auto"/>
        <w:jc w:val="center"/>
        <w:rPr>
          <w:sz w:val="30"/>
          <w:szCs w:val="30"/>
        </w:rPr>
      </w:pPr>
      <w:r w:rsidDel="00000000" w:rsidR="00000000" w:rsidRPr="00000000">
        <w:rPr>
          <w:color w:val="ff0000"/>
          <w:rtl w:val="0"/>
        </w:rPr>
        <w:t xml:space="preserve">X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I</w:t>
      </w:r>
      <w:r w:rsidDel="00000000" w:rsidR="00000000" w:rsidRPr="00000000">
        <w:rPr>
          <w:sz w:val="20"/>
          <w:szCs w:val="20"/>
          <w:rtl w:val="0"/>
        </w:rPr>
        <w:t xml:space="preserve"> Annual Community Health Fair </w:t>
      </w:r>
      <w:r w:rsidDel="00000000" w:rsidR="00000000" w:rsidRPr="00000000">
        <w:rPr>
          <w:b w:val="1"/>
          <w:sz w:val="20"/>
          <w:szCs w:val="20"/>
          <w:rtl w:val="0"/>
        </w:rPr>
        <w:t xml:space="preserve">“Decide to Be Healthy</w:t>
      </w:r>
      <w:r w:rsidDel="00000000" w:rsidR="00000000" w:rsidRPr="00000000">
        <w:rPr>
          <w:b w:val="1"/>
          <w:sz w:val="30"/>
          <w:szCs w:val="30"/>
          <w:rtl w:val="0"/>
        </w:rPr>
        <w:t xml:space="preserve">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after="0" w:line="240" w:lineRule="auto"/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Location: Juan Pablo Duarte &amp; Jose Marti</w:t>
      </w:r>
    </w:p>
    <w:p w:rsidR="00000000" w:rsidDel="00000000" w:rsidP="00000000" w:rsidRDefault="00000000" w:rsidRPr="00000000" w14:paraId="00000005">
      <w:pPr>
        <w:pageBreakBefore w:val="0"/>
        <w:spacing w:after="0" w:line="240" w:lineRule="auto"/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25 First  St, New Jersey 07206</w:t>
      </w:r>
    </w:p>
    <w:p w:rsidR="00000000" w:rsidDel="00000000" w:rsidP="00000000" w:rsidRDefault="00000000" w:rsidRPr="00000000" w14:paraId="00000006">
      <w:pPr>
        <w:pageBreakBefore w:val="0"/>
        <w:spacing w:after="0" w:line="240" w:lineRule="auto"/>
        <w:jc w:val="center"/>
        <w:rPr>
          <w:b w:val="1"/>
          <w:color w:val="00206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after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Confirmation Form/ Hoja  confirmación </w:t>
      </w:r>
    </w:p>
    <w:p w:rsidR="00000000" w:rsidDel="00000000" w:rsidP="00000000" w:rsidRDefault="00000000" w:rsidRPr="00000000" w14:paraId="00000008">
      <w:pPr>
        <w:shd w:fill="ffffff" w:val="clear"/>
        <w:spacing w:after="0" w:line="276" w:lineRule="auto"/>
        <w:jc w:val="center"/>
        <w:rPr>
          <w:rFonts w:ascii="Georgia" w:cs="Georgia" w:eastAsia="Georgia" w:hAnsi="Georgia"/>
          <w:color w:val="1d2228"/>
          <w:sz w:val="16"/>
          <w:szCs w:val="16"/>
        </w:rPr>
      </w:pPr>
      <w:r w:rsidDel="00000000" w:rsidR="00000000" w:rsidRPr="00000000">
        <w:rPr>
          <w:rFonts w:ascii="Georgia" w:cs="Georgia" w:eastAsia="Georgia" w:hAnsi="Georgia"/>
          <w:color w:val="1d2228"/>
          <w:sz w:val="16"/>
          <w:szCs w:val="16"/>
          <w:rtl w:val="0"/>
        </w:rPr>
        <w:t xml:space="preserve">Join Us in Promoting Health and Wellness!</w:t>
      </w:r>
    </w:p>
    <w:p w:rsidR="00000000" w:rsidDel="00000000" w:rsidP="00000000" w:rsidRDefault="00000000" w:rsidRPr="00000000" w14:paraId="00000009">
      <w:pPr>
        <w:shd w:fill="ffffff" w:val="clear"/>
        <w:spacing w:after="0" w:line="276" w:lineRule="auto"/>
        <w:rPr>
          <w:rFonts w:ascii="Georgia" w:cs="Georgia" w:eastAsia="Georgia" w:hAnsi="Georgia"/>
          <w:color w:val="1d2228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0" w:line="360" w:lineRule="auto"/>
        <w:jc w:val="center"/>
        <w:rPr>
          <w:rFonts w:ascii="Arial" w:cs="Arial" w:eastAsia="Arial" w:hAnsi="Arial"/>
          <w:b w:val="1"/>
          <w:color w:val="1f1f1f"/>
          <w:sz w:val="14"/>
          <w:szCs w:val="14"/>
        </w:rPr>
      </w:pPr>
      <w:bookmarkStart w:colFirst="0" w:colLast="0" w:name="_idcr8m1is79" w:id="0"/>
      <w:bookmarkEnd w:id="0"/>
      <w:r w:rsidDel="00000000" w:rsidR="00000000" w:rsidRPr="00000000">
        <w:rPr>
          <w:rFonts w:ascii="Arial" w:cs="Arial" w:eastAsia="Arial" w:hAnsi="Arial"/>
          <w:b w:val="1"/>
          <w:color w:val="1f1f1f"/>
          <w:sz w:val="14"/>
          <w:szCs w:val="14"/>
          <w:rtl w:val="0"/>
        </w:rPr>
        <w:t xml:space="preserve">Calling All Health Professionals! Join Our Community Health Fair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="420" w:lineRule="auto"/>
        <w:jc w:val="center"/>
        <w:rPr>
          <w:rFonts w:ascii="Arial" w:cs="Arial" w:eastAsia="Arial" w:hAnsi="Arial"/>
          <w:color w:val="1f1f1f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b w:val="1"/>
          <w:color w:val="1f1f1f"/>
          <w:sz w:val="14"/>
          <w:szCs w:val="14"/>
          <w:rtl w:val="0"/>
        </w:rPr>
        <w:t xml:space="preserve">Registration is now open!</w:t>
      </w: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rtl w:val="0"/>
        </w:rPr>
        <w:t xml:space="preserve"> We're seeking organizations offering health-related services to participate in our upcoming fair. It's a fantastic opportunity to make a positive impact and promote health &amp; wellness in our community.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="420" w:lineRule="auto"/>
        <w:jc w:val="center"/>
        <w:rPr>
          <w:rFonts w:ascii="Arial" w:cs="Arial" w:eastAsia="Arial" w:hAnsi="Arial"/>
          <w:b w:val="1"/>
          <w:color w:val="1f1f1f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b w:val="1"/>
          <w:color w:val="1f1f1f"/>
          <w:sz w:val="14"/>
          <w:szCs w:val="14"/>
          <w:rtl w:val="0"/>
        </w:rPr>
        <w:t xml:space="preserve">Why Partner with Us?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="420" w:lineRule="auto"/>
        <w:jc w:val="center"/>
        <w:rPr>
          <w:rFonts w:ascii="Arial" w:cs="Arial" w:eastAsia="Arial" w:hAnsi="Arial"/>
          <w:color w:val="1f1f1f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rtl w:val="0"/>
        </w:rPr>
        <w:t xml:space="preserve">For over 11 years, we've been dedicated to improving lives. Your participation allows us to offer vital services to those who need them most.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="420" w:lineRule="auto"/>
        <w:jc w:val="center"/>
        <w:rPr>
          <w:rFonts w:ascii="Arial" w:cs="Arial" w:eastAsia="Arial" w:hAnsi="Arial"/>
          <w:b w:val="1"/>
          <w:color w:val="1f1f1f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b w:val="1"/>
          <w:color w:val="1f1f1f"/>
          <w:sz w:val="14"/>
          <w:szCs w:val="14"/>
          <w:rtl w:val="0"/>
        </w:rPr>
        <w:t xml:space="preserve">Services We Need: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60" w:line="420" w:lineRule="auto"/>
        <w:ind w:left="720" w:hanging="360"/>
        <w:rPr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rtl w:val="0"/>
        </w:rPr>
        <w:t xml:space="preserve">Health Screenings (blood pressure, glucose, cholesterol)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420" w:lineRule="auto"/>
        <w:ind w:left="720" w:hanging="360"/>
        <w:rPr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rtl w:val="0"/>
        </w:rPr>
        <w:t xml:space="preserve">Nutrition &amp; Exercise (dietary advice, fitness tips)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420" w:lineRule="auto"/>
        <w:ind w:left="720" w:hanging="360"/>
        <w:rPr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rtl w:val="0"/>
        </w:rPr>
        <w:t xml:space="preserve">Counseling Services (mental health, stress management, addiction)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420" w:lineRule="auto"/>
        <w:ind w:left="720" w:hanging="360"/>
        <w:rPr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rtl w:val="0"/>
        </w:rPr>
        <w:t xml:space="preserve">Dental Care (oral hygiene education)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="420" w:lineRule="auto"/>
        <w:ind w:left="720" w:hanging="360"/>
        <w:rPr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rtl w:val="0"/>
        </w:rPr>
        <w:t xml:space="preserve">Cancer Screenings (mammograms, prostate exams, skin checks)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60" w:before="0" w:beforeAutospacing="0" w:line="420" w:lineRule="auto"/>
        <w:ind w:left="720" w:hanging="360"/>
        <w:rPr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color w:val="1f1f1f"/>
          <w:sz w:val="14"/>
          <w:szCs w:val="14"/>
          <w:rtl w:val="0"/>
        </w:rPr>
        <w:t xml:space="preserve">Mental Health Services (therapy, evaluations, support groups)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="420" w:lineRule="auto"/>
        <w:jc w:val="center"/>
        <w:rPr>
          <w:rFonts w:ascii="Arial" w:cs="Arial" w:eastAsia="Arial" w:hAnsi="Arial"/>
          <w:b w:val="1"/>
          <w:color w:val="1f1f1f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b w:val="1"/>
          <w:color w:val="1f1f1f"/>
          <w:sz w:val="14"/>
          <w:szCs w:val="14"/>
          <w:rtl w:val="0"/>
        </w:rPr>
        <w:t xml:space="preserve">Join us and make a difference!</w:t>
      </w:r>
    </w:p>
    <w:p w:rsidR="00000000" w:rsidDel="00000000" w:rsidP="00000000" w:rsidRDefault="00000000" w:rsidRPr="00000000" w14:paraId="00000016">
      <w:pPr>
        <w:pageBreakBefore w:val="0"/>
        <w:spacing w:after="0" w:line="240" w:lineRule="auto"/>
        <w:jc w:val="left"/>
        <w:rPr>
          <w:b w:val="1"/>
          <w:color w:val="ff0000"/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Date:  Sunday, July 21 2024.  Time:  9:00 A.M. to 3:00 P.M.</w:t>
      </w:r>
    </w:p>
    <w:p w:rsidR="00000000" w:rsidDel="00000000" w:rsidP="00000000" w:rsidRDefault="00000000" w:rsidRPr="00000000" w14:paraId="00000017">
      <w:pPr>
        <w:pageBreakBefore w:val="0"/>
        <w:spacing w:after="0" w:line="240" w:lineRule="auto"/>
        <w:jc w:val="center"/>
        <w:rPr>
          <w:b w:val="1"/>
          <w:color w:val="00206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spacing w:after="0" w:lin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Dr. Aritmedes . Restituyo (732) 277-964</w:t>
      </w:r>
    </w:p>
    <w:p w:rsidR="00000000" w:rsidDel="00000000" w:rsidP="00000000" w:rsidRDefault="00000000" w:rsidRPr="00000000" w14:paraId="00000019">
      <w:pPr>
        <w:pageBreakBefore w:val="0"/>
        <w:spacing w:after="0" w:line="240" w:lineRule="auto"/>
        <w:jc w:val="center"/>
        <w:rPr>
          <w:b w:val="1"/>
          <w:sz w:val="20"/>
          <w:szCs w:val="20"/>
        </w:rPr>
      </w:pPr>
      <w:hyperlink r:id="rId8">
        <w:r w:rsidDel="00000000" w:rsidR="00000000" w:rsidRPr="00000000">
          <w:rPr>
            <w:b w:val="1"/>
            <w:color w:val="0000ff"/>
            <w:sz w:val="20"/>
            <w:szCs w:val="20"/>
            <w:u w:val="single"/>
            <w:rtl w:val="0"/>
          </w:rPr>
          <w:t xml:space="preserve">info@ahpsi.org   efax</w:t>
        </w:r>
      </w:hyperlink>
      <w:r w:rsidDel="00000000" w:rsidR="00000000" w:rsidRPr="00000000">
        <w:rPr>
          <w:b w:val="1"/>
          <w:sz w:val="20"/>
          <w:szCs w:val="20"/>
          <w:rtl w:val="0"/>
        </w:rPr>
        <w:t xml:space="preserve">: 732-725-0868.  </w:t>
      </w:r>
    </w:p>
    <w:p w:rsidR="00000000" w:rsidDel="00000000" w:rsidP="00000000" w:rsidRDefault="00000000" w:rsidRPr="00000000" w14:paraId="0000001A">
      <w:pPr>
        <w:pageBreakBefore w:val="0"/>
        <w:spacing w:after="0"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after="0" w:line="240" w:lineRule="auto"/>
        <w:jc w:val="center"/>
        <w:rPr>
          <w:b w:val="1"/>
          <w:sz w:val="18"/>
          <w:szCs w:val="18"/>
        </w:rPr>
      </w:pPr>
      <w:bookmarkStart w:colFirst="0" w:colLast="0" w:name="_gjdgxs" w:id="1"/>
      <w:bookmarkEnd w:id="1"/>
      <w:r w:rsidDel="00000000" w:rsidR="00000000" w:rsidRPr="00000000">
        <w:rPr>
          <w:b w:val="1"/>
          <w:sz w:val="18"/>
          <w:szCs w:val="18"/>
          <w:rtl w:val="0"/>
        </w:rPr>
        <w:t xml:space="preserve">Please Complete this Form and Return by Friday, July  12, 2024</w:t>
      </w:r>
    </w:p>
    <w:p w:rsidR="00000000" w:rsidDel="00000000" w:rsidP="00000000" w:rsidRDefault="00000000" w:rsidRPr="00000000" w14:paraId="0000001C">
      <w:pPr>
        <w:pageBreakBefore w:val="0"/>
        <w:spacing w:after="0" w:line="240" w:lineRule="auto"/>
        <w:jc w:val="center"/>
        <w:rPr>
          <w:b w:val="1"/>
          <w:color w:val="002060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Yes, I will attend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Health Related Services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No, I will not attend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Mini Conference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Need Table and Chairs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Need  Electrical Outlet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Educatio</w:t>
            </w:r>
            <w:r w:rsidDel="00000000" w:rsidR="00000000" w:rsidRPr="00000000">
              <w:rPr>
                <w:b w:val="1"/>
                <w:color w:val="002060"/>
                <w:sz w:val="14"/>
                <w:szCs w:val="14"/>
                <w:rtl w:val="0"/>
              </w:rPr>
              <w:t xml:space="preserve">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1440" w:right="0" w:hanging="72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Cultural Entertainment</w:t>
            </w:r>
          </w:p>
        </w:tc>
      </w:tr>
      <w:tr>
        <w:trPr>
          <w:cantSplit w:val="0"/>
          <w:trHeight w:val="390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pageBreakBefore w:val="0"/>
              <w:rPr>
                <w:b w:val="1"/>
                <w:color w:val="00206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206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Mobile services</w:t>
            </w:r>
          </w:p>
        </w:tc>
      </w:tr>
    </w:tbl>
    <w:p w:rsidR="00000000" w:rsidDel="00000000" w:rsidP="00000000" w:rsidRDefault="00000000" w:rsidRPr="00000000" w14:paraId="00000028">
      <w:pPr>
        <w:pageBreakBefore w:val="0"/>
        <w:spacing w:after="0" w:line="240" w:lineRule="auto"/>
        <w:rPr>
          <w:b w:val="1"/>
          <w:color w:val="00206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pageBreakBefore w:val="0"/>
              <w:jc w:val="center"/>
              <w:rPr>
                <w:b w:val="1"/>
                <w:color w:val="002060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002060"/>
                <w:sz w:val="12"/>
                <w:szCs w:val="12"/>
                <w:rtl w:val="0"/>
              </w:rPr>
              <w:t xml:space="preserve">What are your Requirements?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pageBreakBefore w:val="0"/>
              <w:rPr>
                <w:b w:val="1"/>
                <w:color w:val="002060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002060"/>
                <w:sz w:val="16"/>
                <w:szCs w:val="16"/>
                <w:rtl w:val="0"/>
              </w:rPr>
              <w:t xml:space="preserve">Name:  Contact email:</w:t>
            </w:r>
          </w:p>
        </w:tc>
      </w:tr>
    </w:tbl>
    <w:p w:rsidR="00000000" w:rsidDel="00000000" w:rsidP="00000000" w:rsidRDefault="00000000" w:rsidRPr="00000000" w14:paraId="0000002B">
      <w:pPr>
        <w:pageBreakBefore w:val="0"/>
        <w:spacing w:after="120" w:line="240" w:lineRule="auto"/>
        <w:rPr>
          <w:b w:val="1"/>
          <w:color w:val="002060"/>
          <w:sz w:val="14"/>
          <w:szCs w:val="1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Arial"/>
  <w:font w:name="Courier New"/>
  <w:font w:name="Bodoni">
    <w:embedBold w:fontKey="{00000000-0000-0000-0000-000000000000}" r:id="rId1" w:subsetted="0"/>
    <w:embedBoldItalic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0" w:before="240" w:lineRule="auto"/>
    </w:pPr>
    <w:rPr>
      <w:rFonts w:ascii="Cambria" w:cs="Cambria" w:eastAsia="Cambria" w:hAnsi="Cambria"/>
      <w:color w:val="3660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0" w:before="40" w:lineRule="auto"/>
    </w:pPr>
    <w:rPr>
      <w:rFonts w:ascii="Cambria" w:cs="Cambria" w:eastAsia="Cambria" w:hAnsi="Cambria"/>
      <w:color w:val="36609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about:bla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doni-bold.ttf"/><Relationship Id="rId2" Type="http://schemas.openxmlformats.org/officeDocument/2006/relationships/font" Target="fonts/Bodoni-boldItalic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